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AC38" w14:textId="77777777" w:rsidR="00FA4E2E" w:rsidRPr="00FA4E2E" w:rsidRDefault="00FA4E2E" w:rsidP="00FA4E2E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A4E2E">
        <w:rPr>
          <w:b/>
          <w:bCs/>
          <w:sz w:val="40"/>
          <w:szCs w:val="40"/>
          <w:cs/>
        </w:rPr>
        <w:t>คำกล่าวรายงานพิธีเปิดงาน</w:t>
      </w:r>
    </w:p>
    <w:p w14:paraId="7233AE91" w14:textId="77777777" w:rsidR="00FA4E2E" w:rsidRPr="00FA4E2E" w:rsidRDefault="00FA4E2E" w:rsidP="00FA4E2E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A4E2E">
        <w:rPr>
          <w:b/>
          <w:bCs/>
          <w:sz w:val="40"/>
          <w:szCs w:val="40"/>
          <w:cs/>
        </w:rPr>
        <w:t xml:space="preserve">กิจกรรมวันสุนทรภู่และวันภาษาไทยแห่งชาติ ปีการศึกษา </w:t>
      </w:r>
      <w:r w:rsidRPr="00FA4E2E">
        <w:rPr>
          <w:b/>
          <w:bCs/>
          <w:sz w:val="40"/>
          <w:szCs w:val="40"/>
        </w:rPr>
        <w:t>2568</w:t>
      </w:r>
    </w:p>
    <w:p w14:paraId="43BCE2CB" w14:textId="77777777" w:rsidR="00FA4E2E" w:rsidRPr="00FA4E2E" w:rsidRDefault="00FA4E2E" w:rsidP="00FA4E2E">
      <w:pPr>
        <w:spacing w:after="0" w:line="240" w:lineRule="auto"/>
        <w:jc w:val="center"/>
        <w:rPr>
          <w:sz w:val="40"/>
          <w:szCs w:val="40"/>
        </w:rPr>
      </w:pPr>
      <w:r w:rsidRPr="00FA4E2E">
        <w:rPr>
          <w:b/>
          <w:bCs/>
          <w:color w:val="FF0000"/>
          <w:sz w:val="40"/>
          <w:szCs w:val="40"/>
          <w:cs/>
        </w:rPr>
        <w:t>โรงเรียนครูประกาศผล</w:t>
      </w:r>
      <w:r w:rsidRPr="00FA4E2E">
        <w:rPr>
          <w:b/>
          <w:bCs/>
          <w:sz w:val="40"/>
          <w:szCs w:val="40"/>
          <w:cs/>
        </w:rPr>
        <w:t xml:space="preserve"> วันที่ </w:t>
      </w:r>
      <w:r w:rsidRPr="00FA4E2E">
        <w:rPr>
          <w:b/>
          <w:bCs/>
          <w:sz w:val="40"/>
          <w:szCs w:val="40"/>
        </w:rPr>
        <w:t xml:space="preserve">26 </w:t>
      </w:r>
      <w:r w:rsidRPr="00FA4E2E">
        <w:rPr>
          <w:b/>
          <w:bCs/>
          <w:sz w:val="40"/>
          <w:szCs w:val="40"/>
          <w:cs/>
        </w:rPr>
        <w:t>มิถุนายน พ.ศ.</w:t>
      </w:r>
      <w:r w:rsidRPr="00FA4E2E">
        <w:rPr>
          <w:b/>
          <w:bCs/>
          <w:sz w:val="40"/>
          <w:szCs w:val="40"/>
        </w:rPr>
        <w:t>2568</w:t>
      </w:r>
    </w:p>
    <w:p w14:paraId="405551CC" w14:textId="77777777" w:rsidR="00FA4E2E" w:rsidRPr="00FA4E2E" w:rsidRDefault="00FA4E2E" w:rsidP="00FA4E2E">
      <w:pPr>
        <w:spacing w:after="0" w:line="240" w:lineRule="auto"/>
      </w:pPr>
      <w:r w:rsidRPr="00FA4E2E">
        <w:pict w14:anchorId="6090EFE2">
          <v:rect id="_x0000_i1061" style="width:0;height:1.5pt" o:hralign="center" o:hrstd="t" o:hr="t" fillcolor="#a0a0a0" stroked="f"/>
        </w:pict>
      </w:r>
    </w:p>
    <w:p w14:paraId="242FE6F6" w14:textId="77777777" w:rsidR="00FA4E2E" w:rsidRPr="00FA4E2E" w:rsidRDefault="00FA4E2E" w:rsidP="00FA4E2E">
      <w:pPr>
        <w:spacing w:after="0" w:line="240" w:lineRule="auto"/>
      </w:pPr>
      <w:r w:rsidRPr="00FA4E2E">
        <w:rPr>
          <w:cs/>
        </w:rPr>
        <w:t>เรียน ผู้อำนวยการ</w:t>
      </w:r>
      <w:r w:rsidRPr="00FA4E2E">
        <w:rPr>
          <w:b/>
          <w:bCs/>
          <w:color w:val="FF0000"/>
          <w:cs/>
        </w:rPr>
        <w:t>โรงเรียนครูประกาศผล</w:t>
      </w:r>
      <w:r w:rsidRPr="00FA4E2E">
        <w:rPr>
          <w:cs/>
        </w:rPr>
        <w:t>และคณะครูที่เคารพทุกท่าน</w:t>
      </w:r>
    </w:p>
    <w:p w14:paraId="5CBC3BC4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ดิฉัน นางสาว/นาย [ชื่อ-นามสกุล] หัวหน้ากลุ่มสาระการเรียนรู้ภาษาไทย </w:t>
      </w:r>
      <w:r w:rsidRPr="00FA4E2E">
        <w:rPr>
          <w:b/>
          <w:bCs/>
          <w:color w:val="FF0000"/>
          <w:cs/>
        </w:rPr>
        <w:t>โรงเรียนครูประกาศผล</w:t>
      </w:r>
      <w:r w:rsidRPr="00FA4E2E">
        <w:rPr>
          <w:cs/>
        </w:rPr>
        <w:t xml:space="preserve"> ขอกราบขอบพระคุณท่านผู้อำนวยการโรงเรียนเป็นอย่างสูงที่ให้เกียรติมาเป็นประธานในพิธีเปิดกิจกรรมวันสุนทรภู่และวันภาษาไทยแห่งชาติ ประจำปีการศึกษา </w:t>
      </w:r>
      <w:r w:rsidRPr="00FA4E2E">
        <w:t>2568</w:t>
      </w:r>
    </w:p>
    <w:p w14:paraId="3C4DA439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เนื่องในวันที่ </w:t>
      </w:r>
      <w:r w:rsidRPr="00FA4E2E">
        <w:t xml:space="preserve">26 </w:t>
      </w:r>
      <w:r w:rsidRPr="00FA4E2E">
        <w:rPr>
          <w:cs/>
        </w:rPr>
        <w:t>มิถุนายนของทุกปีเป็นวันคล้ายวันเกิดของพระสุนทรโวหาร หรือที่รู้จักกันในนาม สุนทรภู่ ครูกวีของไทย ซึ่งถือว่าเป็นครูต้นแบบด้านการแต่งคำประพันธ์และกลอนบทละคร ซึ่งท่านได้สรรสร้างผลงานที่มีชื่อเสียงหลายเรื่อง ไม่ว่าจะเป็นพระอภัยมณีที่เป็นเพชรน้ำหนึ่งด้านวรรณคดีของไทย กลอนนิราศ และนิทานพื้นบ้านอีกมากมาย</w:t>
      </w:r>
    </w:p>
    <w:p w14:paraId="0BD7217A" w14:textId="334F3AC2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ด้วยความสำคัญดังกล่าว กลุ่มสาระการเรียนรู้ภาษาไทย จึงได้จัดกิจกรรมวันสุนทรภู่ขึ้น เพื่อเป็นการเชิดชูเกียรติและเผยแพร่ผลงานของท่านสุนทรโวหาร ให้นักเรียนเห็นถึงความสำคัญด้านวรรณคดี วรรณกรรม การแต่งกลอนและอีกหนึ่งกิจกรรมคือวันภาษาไทยแห่งชาติ ซึ่งตรงกับวันที่ </w:t>
      </w:r>
      <w:r w:rsidRPr="00FA4E2E">
        <w:t xml:space="preserve">29 </w:t>
      </w:r>
      <w:r w:rsidRPr="00FA4E2E">
        <w:rPr>
          <w:cs/>
        </w:rPr>
        <w:t>กรกฎาคมของทุกปี เพื่อเป็นการส่งเสริมให้เยาวชนไทยเห็นความสำคัญและเห็นคุณค่าของภาษาไทย ทั้งการใช้ภาษาไทยให้ถูกต้องและเหมาะสม เห็นคุณค่าของภาษาไทยซึ่งเป็นภาษาประจำชาติ มีความรักในภาษาไทยคุณลักษณะดังกล่าวจะเกิดขึ้นได้ก็ต่อเมื่อ ผู้เรียนมีทักษะในการใช้ภาษาไทย โดยเฉพาะทักษะในด้านการอ่าน การอ่านถือเป็นหัวใจของนักปราชญ์ นักเรียนคนใดที่รู้จักรักการอ่านใช้เวลาว่างให้เกิดประโยชน์ และรู้จักเลือกอ่านหนังสือก็จะเป็นผู้รู้ในอนาคต นักเรียนจะสามารถเรียนรู้และสร้างองค์ความรู้ได้ด้วยตนเอง</w:t>
      </w:r>
    </w:p>
    <w:p w14:paraId="572C04DC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>ดังนั้นกลุ่มสาระการเรียนรู้ภาษาไทยจึงได้จัดกิจกรรมวันสุนทรภู่และวันภาษาไทยแห่งชาติขึ้น</w:t>
      </w:r>
    </w:p>
    <w:p w14:paraId="4EC346F6" w14:textId="77777777" w:rsidR="00FA4E2E" w:rsidRPr="00FA4E2E" w:rsidRDefault="00FA4E2E" w:rsidP="00FA4E2E">
      <w:pPr>
        <w:spacing w:after="0" w:line="240" w:lineRule="auto"/>
        <w:rPr>
          <w:b/>
          <w:bCs/>
        </w:rPr>
      </w:pPr>
      <w:r w:rsidRPr="00FA4E2E">
        <w:rPr>
          <w:b/>
          <w:bCs/>
          <w:cs/>
        </w:rPr>
        <w:t>วัตถุประสงค์</w:t>
      </w:r>
    </w:p>
    <w:p w14:paraId="34861972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>เพื่อเผยแพร่ประวัติและผลงานของสุนทรภู่ให้นักเรียนได้รู้จัก</w:t>
      </w:r>
    </w:p>
    <w:p w14:paraId="178AE83C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>เพื่อให้เห็นคุณค่าของวรรณคดีและวรรณกรรมไทย</w:t>
      </w:r>
    </w:p>
    <w:p w14:paraId="46FBF3A7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>เพื่อกระตุ้นและปลุกจิตสำนึกของนักเรียนให้ตระหนักถึงความสำคัญและคุณค่าของภาษาไทย ตลอดจนร่วมมือร่วมใจกันทำนุบำรุงส่งเสริม และอนุรักษ์ภาษาไทยซึ่งเป็นเอกลักษณ์และเป็นสมบัติวัฒนธรรมอันล้ำค่าของชาติให้คงอยู่คู่ชาติไทยตลอดไป</w:t>
      </w:r>
    </w:p>
    <w:p w14:paraId="4ABF2DCD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บัดนี้ได้เวลาอันสมควรแล้ว ขอกราบเรียนเชิญท่านประธานในพิธีกล่าวเปิดกิจกรรมวันสุนทรภู่และวันภาษาไทยแห่งชาติ ประจำปีการศึกษา </w:t>
      </w:r>
      <w:r w:rsidRPr="00FA4E2E">
        <w:t xml:space="preserve">2568 </w:t>
      </w:r>
      <w:r w:rsidRPr="00FA4E2E">
        <w:rPr>
          <w:cs/>
        </w:rPr>
        <w:t>ในลำดับต่อไปขอกราบเรียนเชิญครับ/ค่ะ</w:t>
      </w:r>
    </w:p>
    <w:p w14:paraId="234CED09" w14:textId="77777777" w:rsidR="00FA4E2E" w:rsidRPr="00FA4E2E" w:rsidRDefault="00FA4E2E" w:rsidP="00FA4E2E">
      <w:pPr>
        <w:spacing w:after="0" w:line="240" w:lineRule="auto"/>
      </w:pPr>
      <w:r w:rsidRPr="00FA4E2E">
        <w:pict w14:anchorId="334F8D44">
          <v:rect id="_x0000_i1062" style="width:0;height:1.5pt" o:hralign="center" o:hrstd="t" o:hr="t" fillcolor="#a0a0a0" stroked="f"/>
        </w:pict>
      </w:r>
    </w:p>
    <w:p w14:paraId="592E4AC2" w14:textId="77777777" w:rsidR="00FA4E2E" w:rsidRPr="00FA4E2E" w:rsidRDefault="00FA4E2E" w:rsidP="00FA4E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lastRenderedPageBreak/>
        <w:t>คำกล่าวเปิดงาน</w:t>
      </w:r>
    </w:p>
    <w:p w14:paraId="5FF6E22C" w14:textId="77777777" w:rsidR="00FA4E2E" w:rsidRPr="00FA4E2E" w:rsidRDefault="00FA4E2E" w:rsidP="00FA4E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t xml:space="preserve">กิจกรรมวันสุนทรภู่และวันภาษาไทยแห่งชาติ ปีการศึกษา </w:t>
      </w:r>
      <w:r w:rsidRPr="00FA4E2E">
        <w:rPr>
          <w:b/>
          <w:bCs/>
          <w:sz w:val="36"/>
          <w:szCs w:val="36"/>
        </w:rPr>
        <w:t>2568</w:t>
      </w:r>
    </w:p>
    <w:p w14:paraId="1D4F88D4" w14:textId="77777777" w:rsidR="00FA4E2E" w:rsidRPr="00FA4E2E" w:rsidRDefault="00FA4E2E" w:rsidP="00FA4E2E">
      <w:pPr>
        <w:spacing w:after="0" w:line="240" w:lineRule="auto"/>
        <w:jc w:val="center"/>
        <w:rPr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t xml:space="preserve">โรงเรียนครูประกาศผล วันที่ </w:t>
      </w:r>
      <w:r w:rsidRPr="00FA4E2E">
        <w:rPr>
          <w:b/>
          <w:bCs/>
          <w:sz w:val="36"/>
          <w:szCs w:val="36"/>
        </w:rPr>
        <w:t xml:space="preserve">26 </w:t>
      </w:r>
      <w:r w:rsidRPr="00FA4E2E">
        <w:rPr>
          <w:b/>
          <w:bCs/>
          <w:sz w:val="36"/>
          <w:szCs w:val="36"/>
          <w:cs/>
        </w:rPr>
        <w:t>มิถุนายน พ.ศ.</w:t>
      </w:r>
      <w:r w:rsidRPr="00FA4E2E">
        <w:rPr>
          <w:b/>
          <w:bCs/>
          <w:sz w:val="36"/>
          <w:szCs w:val="36"/>
        </w:rPr>
        <w:t>2568</w:t>
      </w:r>
    </w:p>
    <w:p w14:paraId="0F40F480" w14:textId="77777777" w:rsidR="00FA4E2E" w:rsidRPr="00FA4E2E" w:rsidRDefault="00FA4E2E" w:rsidP="00FA4E2E">
      <w:pPr>
        <w:spacing w:after="0" w:line="240" w:lineRule="auto"/>
      </w:pPr>
      <w:r w:rsidRPr="00FA4E2E">
        <w:pict w14:anchorId="0DEB2D38">
          <v:rect id="_x0000_i1063" style="width:0;height:1.5pt" o:hralign="center" o:hrstd="t" o:hr="t" fillcolor="#a0a0a0" stroked="f"/>
        </w:pict>
      </w:r>
    </w:p>
    <w:p w14:paraId="49F090EA" w14:textId="77777777" w:rsidR="00FA4E2E" w:rsidRPr="00FA4E2E" w:rsidRDefault="00FA4E2E" w:rsidP="00FA4E2E">
      <w:pPr>
        <w:spacing w:after="0" w:line="240" w:lineRule="auto"/>
      </w:pPr>
      <w:r w:rsidRPr="00FA4E2E">
        <w:rPr>
          <w:cs/>
        </w:rPr>
        <w:t>เรียน คณะครูทุกท่านและนักเรียนที่รักทุกคน</w:t>
      </w:r>
    </w:p>
    <w:p w14:paraId="2CF4469D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ดังที่ได้ทราบกันว่า วันสุนทรภู่นั้น ตรงกับวันที่ </w:t>
      </w:r>
      <w:r w:rsidRPr="00FA4E2E">
        <w:t xml:space="preserve">26 </w:t>
      </w:r>
      <w:r w:rsidRPr="00FA4E2E">
        <w:rPr>
          <w:cs/>
        </w:rPr>
        <w:t>มิถุนายนของทุกปี ซึ่งเป็นวันคล้ายวันเกิดของพระสุนทรโวหาร หรือที่เรียกกันทั่วไปว่า สุนทรภู่ กวีไทยที่มีชื่อเสียงในรัชสมัยพระบาทสมเด็จพระพุทธเลิศหล้านภาลัย และมีผลงานที่มีชื่อเสียงหลายเรื่อง ไม่ว่าจะเป็นวรรณคดีเรื่องพระอภัยมณี ซึ่งเป็นวรรณคดีเอกของโลก หรือนิราศภูเขาทองที่ได้รับยกย่องว่าเป็นยอดแห่งวรรณคดีประเภทกลอนนิราศ</w:t>
      </w:r>
    </w:p>
    <w:p w14:paraId="3DE19AEE" w14:textId="77777777" w:rsid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ด้วยผลงานดังที่ได้กล่าวมา องค์การยูเนสโกได้ยกย่องว่าเป็นบุคคลสำคัญของโลกด้านงานวรรณกรรมเมื่อพ.ศ. </w:t>
      </w:r>
      <w:r w:rsidRPr="00FA4E2E">
        <w:t>2529</w:t>
      </w:r>
      <w:r w:rsidRPr="00FA4E2E">
        <w:rPr>
          <w:cs/>
        </w:rPr>
        <w:t xml:space="preserve">และในวันนี้ยังมีความสำคัญอีกประการคือวันภาษาไทยแห่งชาติ ดังที่ได้ทราบกันว่า วันที่ </w:t>
      </w:r>
      <w:r w:rsidRPr="00FA4E2E">
        <w:t xml:space="preserve">29 </w:t>
      </w:r>
      <w:r w:rsidRPr="00FA4E2E">
        <w:rPr>
          <w:cs/>
        </w:rPr>
        <w:t xml:space="preserve">กรกฎาคมของทุกปีเป็นวันที่มีความสำคัญต่อวงการภาษาไทยเป็นอย่างยิ่ง เพราะวันดังกล่าวตรงกับวันที่พระบาทสมเด็จพระเจ้าอยู่หัวได้เสด็จพระราชดำเนินไปเป็นประธานและทรงร่วมอภิปรายในการประชุมทางวิชาการของชุมนุมภาษาไทย คณะอักษรศาสตร์ จุฬาลงกรณ์มหาวิทยาลัย ทรงเปิดการอภิปรายในหัวข้อ "ปัญหาการใช้คำไทย" นับเป็นครั้งแรกและครั้งเดียวในประวัติศาสตร์ของวงการภาษาไทยที่ได้รับพระราชทานพระมหากรุณาธิคุณดังกล่าวซึ่งพระบาทสมเด็จพระเจ้าอยู่หัวทรงแสดงความสนพระราชหฤทัยและความห่วงใยในภาษาไทยอีกหลายโอกาส </w:t>
      </w:r>
    </w:p>
    <w:p w14:paraId="379419AC" w14:textId="2BF700AC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 xml:space="preserve">ด้วยความสำคัญดังกล่าว คณะกรรมการรณรงค์เพื่อภาษาไทยจุฬาลงกรณ์มหาวิทยาลัยจึงได้เสนอขอให้รัฐบาลประกาศให้วันที่ </w:t>
      </w:r>
      <w:r w:rsidRPr="00FA4E2E">
        <w:t xml:space="preserve">29 </w:t>
      </w:r>
      <w:r w:rsidRPr="00FA4E2E">
        <w:rPr>
          <w:cs/>
        </w:rPr>
        <w:t>กรกฎาคมของทุกปี เป็นวันภาษาไทยแห่งชาติ เพื่อเป็นการกระตุ้นและปลุกจิตสำนึกให้คนไทยทั้งชาติได้ตระหนักถึงคุณค่าและความสำคัญของภาษาไทย ตลอดจนอนุรักษ์ภาษาไทยให้คงอยู่คู่ชาติไทยตลอดไป</w:t>
      </w:r>
    </w:p>
    <w:p w14:paraId="47A9BDCA" w14:textId="77777777" w:rsidR="00FA4E2E" w:rsidRPr="00FA4E2E" w:rsidRDefault="00FA4E2E" w:rsidP="00FA4E2E">
      <w:pPr>
        <w:spacing w:after="0" w:line="240" w:lineRule="auto"/>
        <w:ind w:firstLine="720"/>
      </w:pPr>
      <w:r w:rsidRPr="00FA4E2E">
        <w:rPr>
          <w:cs/>
        </w:rPr>
        <w:t>ขอขอบคุณคณะครูทุกท่าน ขอบใจนักเรียนทุกคนที่ให้ความร่วมมือเข้าร่วมกิจกรรมในครั้งนี้ ขอให้การจัดกิจกรรมจงประสบความสำเร็จตามวัตถุประสงค์ทุกประการ</w:t>
      </w:r>
    </w:p>
    <w:p w14:paraId="55E2D436" w14:textId="77777777" w:rsidR="00FA4E2E" w:rsidRPr="00FA4E2E" w:rsidRDefault="00FA4E2E" w:rsidP="00FA4E2E">
      <w:pPr>
        <w:spacing w:after="0" w:line="240" w:lineRule="auto"/>
      </w:pPr>
      <w:r w:rsidRPr="00FA4E2E">
        <w:rPr>
          <w:cs/>
        </w:rPr>
        <w:t xml:space="preserve">บัดนี้ได้เวลาอันสมควรแล้ว ข้าพเจ้าขอเปิดกิจกรรมวันสุนทรภู่และวันภาษาไทยแห่งชาติ ประจำปีการศึกษา </w:t>
      </w:r>
      <w:r w:rsidRPr="00FA4E2E">
        <w:t xml:space="preserve">2568 </w:t>
      </w:r>
      <w:r w:rsidRPr="00FA4E2E">
        <w:rPr>
          <w:cs/>
        </w:rPr>
        <w:t>ณ บัดนี้</w:t>
      </w:r>
    </w:p>
    <w:p w14:paraId="79F3EFAF" w14:textId="77777777" w:rsidR="00FA4E2E" w:rsidRPr="00FA4E2E" w:rsidRDefault="00FA4E2E" w:rsidP="00FA4E2E">
      <w:pPr>
        <w:spacing w:after="0" w:line="240" w:lineRule="auto"/>
      </w:pPr>
      <w:r w:rsidRPr="00FA4E2E">
        <w:pict w14:anchorId="123263B6">
          <v:rect id="_x0000_i1064" style="width:0;height:1.5pt" o:hralign="center" o:hrstd="t" o:hr="t" fillcolor="#a0a0a0" stroked="f"/>
        </w:pict>
      </w:r>
    </w:p>
    <w:p w14:paraId="05587C16" w14:textId="77777777" w:rsidR="00FA4E2E" w:rsidRDefault="00FA4E2E" w:rsidP="00FA4E2E">
      <w:pPr>
        <w:spacing w:after="0" w:line="240" w:lineRule="auto"/>
        <w:rPr>
          <w:b/>
          <w:bCs/>
        </w:rPr>
      </w:pPr>
    </w:p>
    <w:p w14:paraId="5C62EE85" w14:textId="77777777" w:rsidR="00FA4E2E" w:rsidRDefault="00FA4E2E" w:rsidP="00FA4E2E">
      <w:pPr>
        <w:spacing w:after="0" w:line="240" w:lineRule="auto"/>
        <w:rPr>
          <w:b/>
          <w:bCs/>
        </w:rPr>
      </w:pPr>
    </w:p>
    <w:p w14:paraId="7AAC4394" w14:textId="77777777" w:rsidR="00FA4E2E" w:rsidRDefault="00FA4E2E" w:rsidP="00FA4E2E">
      <w:pPr>
        <w:spacing w:after="0" w:line="240" w:lineRule="auto"/>
        <w:rPr>
          <w:b/>
          <w:bCs/>
        </w:rPr>
      </w:pPr>
    </w:p>
    <w:p w14:paraId="289BCFA8" w14:textId="77777777" w:rsidR="00FA4E2E" w:rsidRDefault="00FA4E2E" w:rsidP="00FA4E2E">
      <w:pPr>
        <w:spacing w:after="0" w:line="240" w:lineRule="auto"/>
        <w:rPr>
          <w:b/>
          <w:bCs/>
        </w:rPr>
      </w:pPr>
    </w:p>
    <w:p w14:paraId="75B7EC73" w14:textId="77777777" w:rsidR="00FA4E2E" w:rsidRDefault="00FA4E2E" w:rsidP="00FA4E2E">
      <w:pPr>
        <w:spacing w:after="0" w:line="240" w:lineRule="auto"/>
        <w:rPr>
          <w:b/>
          <w:bCs/>
        </w:rPr>
      </w:pPr>
    </w:p>
    <w:p w14:paraId="1E3F0523" w14:textId="7C7A2A5B" w:rsidR="00FA4E2E" w:rsidRPr="00FA4E2E" w:rsidRDefault="00FA4E2E" w:rsidP="00FA4E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t>กำหนดการ</w:t>
      </w:r>
    </w:p>
    <w:p w14:paraId="72B4CD3A" w14:textId="77777777" w:rsidR="00FA4E2E" w:rsidRPr="00FA4E2E" w:rsidRDefault="00FA4E2E" w:rsidP="00FA4E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t xml:space="preserve">กิจกรรมวันสุนทรภู่และวันภาษาไทยแห่งชาติ ปีการศึกษา </w:t>
      </w:r>
      <w:r w:rsidRPr="00FA4E2E">
        <w:rPr>
          <w:b/>
          <w:bCs/>
          <w:sz w:val="36"/>
          <w:szCs w:val="36"/>
        </w:rPr>
        <w:t>2568</w:t>
      </w:r>
    </w:p>
    <w:p w14:paraId="1D322F25" w14:textId="77777777" w:rsidR="00FA4E2E" w:rsidRPr="00FA4E2E" w:rsidRDefault="00FA4E2E" w:rsidP="00FA4E2E">
      <w:pPr>
        <w:spacing w:after="0" w:line="240" w:lineRule="auto"/>
        <w:jc w:val="center"/>
        <w:rPr>
          <w:sz w:val="36"/>
          <w:szCs w:val="36"/>
        </w:rPr>
      </w:pPr>
      <w:r w:rsidRPr="00FA4E2E">
        <w:rPr>
          <w:b/>
          <w:bCs/>
          <w:sz w:val="36"/>
          <w:szCs w:val="36"/>
          <w:cs/>
        </w:rPr>
        <w:t xml:space="preserve">โรงเรียนครูประกาศผล วันที่ </w:t>
      </w:r>
      <w:r w:rsidRPr="00FA4E2E">
        <w:rPr>
          <w:b/>
          <w:bCs/>
          <w:sz w:val="36"/>
          <w:szCs w:val="36"/>
        </w:rPr>
        <w:t xml:space="preserve">26 </w:t>
      </w:r>
      <w:r w:rsidRPr="00FA4E2E">
        <w:rPr>
          <w:b/>
          <w:bCs/>
          <w:sz w:val="36"/>
          <w:szCs w:val="36"/>
          <w:cs/>
        </w:rPr>
        <w:t>มิถุนายน พ.ศ.</w:t>
      </w:r>
      <w:r w:rsidRPr="00FA4E2E">
        <w:rPr>
          <w:b/>
          <w:bCs/>
          <w:sz w:val="36"/>
          <w:szCs w:val="36"/>
        </w:rPr>
        <w:t>2568</w:t>
      </w:r>
    </w:p>
    <w:p w14:paraId="294768B2" w14:textId="77777777" w:rsidR="00FA4E2E" w:rsidRPr="00FA4E2E" w:rsidRDefault="00FA4E2E" w:rsidP="00FA4E2E">
      <w:pPr>
        <w:spacing w:after="0" w:line="240" w:lineRule="auto"/>
      </w:pPr>
      <w:r w:rsidRPr="00FA4E2E">
        <w:pict w14:anchorId="3227F098">
          <v:rect id="_x0000_i1065" style="width:0;height:1.5pt" o:hralign="center" o:hrstd="t" o:hr="t" fillcolor="#a0a0a0" stroked="f"/>
        </w:pict>
      </w:r>
    </w:p>
    <w:p w14:paraId="33884EBB" w14:textId="77777777" w:rsidR="00FA4E2E" w:rsidRPr="00FA4E2E" w:rsidRDefault="00FA4E2E" w:rsidP="00FA4E2E">
      <w:pPr>
        <w:spacing w:after="0" w:line="240" w:lineRule="auto"/>
        <w:rPr>
          <w:b/>
          <w:bCs/>
        </w:rPr>
      </w:pPr>
      <w:r w:rsidRPr="00FA4E2E">
        <w:rPr>
          <w:b/>
          <w:bCs/>
          <w:cs/>
        </w:rPr>
        <w:t xml:space="preserve">เวลา </w:t>
      </w:r>
      <w:r w:rsidRPr="00FA4E2E">
        <w:rPr>
          <w:b/>
          <w:bCs/>
        </w:rPr>
        <w:t xml:space="preserve">08.00 - 08.30 </w:t>
      </w:r>
      <w:r w:rsidRPr="00FA4E2E">
        <w:rPr>
          <w:b/>
          <w:bCs/>
          <w:cs/>
        </w:rPr>
        <w:t>น.</w:t>
      </w:r>
    </w:p>
    <w:p w14:paraId="0F411C27" w14:textId="77777777" w:rsidR="00FA4E2E" w:rsidRPr="00FA4E2E" w:rsidRDefault="00FA4E2E" w:rsidP="00FA4E2E">
      <w:pPr>
        <w:numPr>
          <w:ilvl w:val="0"/>
          <w:numId w:val="2"/>
        </w:numPr>
        <w:spacing w:after="0" w:line="240" w:lineRule="auto"/>
        <w:ind w:left="0"/>
      </w:pPr>
      <w:r w:rsidRPr="00FA4E2E">
        <w:rPr>
          <w:cs/>
        </w:rPr>
        <w:lastRenderedPageBreak/>
        <w:t>นักเรียนเข้าแถวเคารพธงชาติและทำกิจกรรมหน้าเสาธง</w:t>
      </w:r>
    </w:p>
    <w:p w14:paraId="4FE1AAD5" w14:textId="77777777" w:rsidR="00FA4E2E" w:rsidRPr="00FA4E2E" w:rsidRDefault="00FA4E2E" w:rsidP="00FA4E2E">
      <w:pPr>
        <w:spacing w:after="0" w:line="240" w:lineRule="auto"/>
        <w:rPr>
          <w:b/>
          <w:bCs/>
        </w:rPr>
      </w:pPr>
      <w:r w:rsidRPr="00FA4E2E">
        <w:rPr>
          <w:b/>
          <w:bCs/>
          <w:cs/>
        </w:rPr>
        <w:t xml:space="preserve">เวลา </w:t>
      </w:r>
      <w:r w:rsidRPr="00FA4E2E">
        <w:rPr>
          <w:b/>
          <w:bCs/>
        </w:rPr>
        <w:t xml:space="preserve">08.30 - 11.30 </w:t>
      </w:r>
      <w:r w:rsidRPr="00FA4E2E">
        <w:rPr>
          <w:b/>
          <w:bCs/>
          <w:cs/>
        </w:rPr>
        <w:t>น.</w:t>
      </w:r>
    </w:p>
    <w:p w14:paraId="1F637CBB" w14:textId="77777777" w:rsidR="00FA4E2E" w:rsidRPr="00FA4E2E" w:rsidRDefault="00FA4E2E" w:rsidP="00FA4E2E">
      <w:pPr>
        <w:spacing w:after="0" w:line="240" w:lineRule="auto"/>
        <w:rPr>
          <w:b/>
          <w:bCs/>
        </w:rPr>
      </w:pPr>
      <w:r w:rsidRPr="00FA4E2E">
        <w:rPr>
          <w:b/>
          <w:bCs/>
          <w:cs/>
        </w:rPr>
        <w:t>กิจกรรมวันสุนทรภู่และวันภาษาไทยแห่งชาติ</w:t>
      </w:r>
    </w:p>
    <w:p w14:paraId="46B4D31F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พิธีกรกล่าวต้อนรับผู้บริหาร คณะครูและนักเรียน</w:t>
      </w:r>
    </w:p>
    <w:p w14:paraId="22142727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ประธานในพิธี (ผู้อำนวยการโรงเรียน) ถวายเครื่องสักการะแด่ท่านสุนทรภู่</w:t>
      </w:r>
    </w:p>
    <w:p w14:paraId="7A2EC34E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หัวหน้ากลุ่มสาระการเรียนรู้ภาษาไทยกล่าวรายงาน</w:t>
      </w:r>
    </w:p>
    <w:p w14:paraId="6F0773C1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ประธานกล่าวเปิดงาน</w:t>
      </w:r>
    </w:p>
    <w:p w14:paraId="0BF0AD06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นักเรียนกล่าวสดุดีและอ่านประวัติสุนทรภู่</w:t>
      </w:r>
    </w:p>
    <w:p w14:paraId="2B2A870A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รำเปิดงาน</w:t>
      </w:r>
    </w:p>
    <w:p w14:paraId="198B4587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จินตลีลา</w:t>
      </w:r>
    </w:p>
    <w:p w14:paraId="0EF71D0B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อ่านทำนองเสนาะ</w:t>
      </w:r>
    </w:p>
    <w:p w14:paraId="3921F009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ประกวดตัวละครในวรรณคดีไทย (รอบคัดเลือก)</w:t>
      </w:r>
    </w:p>
    <w:p w14:paraId="66025638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ร้องเพลงในวรรณคดี</w:t>
      </w:r>
    </w:p>
    <w:p w14:paraId="02B29118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แสดงละครในวรรณคดีไทย</w:t>
      </w:r>
    </w:p>
    <w:p w14:paraId="1774E4AB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ประกวดตัวละครในวรรณคดีไทย (รอบตัดสิน)</w:t>
      </w:r>
    </w:p>
    <w:p w14:paraId="7A752845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มอบเกียรติบัตรให้แก่นักเรียนที่ได้รับรางวัลในการแข่งขันต่างๆ</w:t>
      </w:r>
    </w:p>
    <w:p w14:paraId="7B96E017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พิธีกรกล่าวขอบคุณประธานและคณะครูที่เข้าร่วมชมกิจกรรม</w:t>
      </w:r>
    </w:p>
    <w:p w14:paraId="661FCA77" w14:textId="77777777" w:rsidR="00FA4E2E" w:rsidRPr="00FA4E2E" w:rsidRDefault="00FA4E2E" w:rsidP="00FA4E2E">
      <w:pPr>
        <w:numPr>
          <w:ilvl w:val="0"/>
          <w:numId w:val="3"/>
        </w:numPr>
        <w:spacing w:after="0" w:line="240" w:lineRule="auto"/>
        <w:ind w:left="0"/>
      </w:pPr>
      <w:r w:rsidRPr="00FA4E2E">
        <w:rPr>
          <w:cs/>
        </w:rPr>
        <w:t>ชมนิทรรศการประวัติ ผลงานของสุนทรภู่และผลงานทางวิชาการของนักเรียน</w:t>
      </w:r>
    </w:p>
    <w:p w14:paraId="6CA717A9" w14:textId="77777777" w:rsidR="00FA4E2E" w:rsidRPr="00FA4E2E" w:rsidRDefault="00FA4E2E" w:rsidP="00FA4E2E">
      <w:pPr>
        <w:spacing w:after="0" w:line="240" w:lineRule="auto"/>
      </w:pPr>
      <w:r w:rsidRPr="00FA4E2E">
        <w:pict w14:anchorId="4145C8E4">
          <v:rect id="_x0000_i1066" style="width:0;height:1.5pt" o:hralign="center" o:hrstd="t" o:hr="t" fillcolor="#a0a0a0" stroked="f"/>
        </w:pict>
      </w:r>
    </w:p>
    <w:p w14:paraId="6143A5D4" w14:textId="77777777" w:rsidR="00FA4E2E" w:rsidRPr="00FA4E2E" w:rsidRDefault="00FA4E2E" w:rsidP="00FA4E2E">
      <w:pPr>
        <w:spacing w:after="0" w:line="240" w:lineRule="auto"/>
      </w:pPr>
      <w:r w:rsidRPr="00FA4E2E">
        <w:rPr>
          <w:b/>
          <w:bCs/>
          <w:cs/>
        </w:rPr>
        <w:t>หมายเหตุ:</w:t>
      </w:r>
      <w:r w:rsidRPr="00FA4E2E">
        <w:t xml:space="preserve"> </w:t>
      </w:r>
      <w:r w:rsidRPr="00FA4E2E">
        <w:rPr>
          <w:cs/>
        </w:rPr>
        <w:t>กิจกรรมนี้จัดขึ้นเพื่อเชิดชูเกียรติและเผยแพร่ผลงานของพระสุนทรโวหาร ตลอดจนส่งเสริมให้นักเรียนเห็นคุณค่าและความสำคัญของภาษาไทยและวรรณคดีไทย</w:t>
      </w:r>
    </w:p>
    <w:p w14:paraId="10D1CF88" w14:textId="77777777" w:rsidR="001E08CA" w:rsidRDefault="001E08CA" w:rsidP="00FA4E2E">
      <w:pPr>
        <w:spacing w:after="0" w:line="240" w:lineRule="auto"/>
      </w:pPr>
    </w:p>
    <w:sectPr w:rsidR="001E08CA" w:rsidSect="006D1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8AB"/>
    <w:multiLevelType w:val="multilevel"/>
    <w:tmpl w:val="6F46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00987"/>
    <w:multiLevelType w:val="multilevel"/>
    <w:tmpl w:val="7E7A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F2584"/>
    <w:multiLevelType w:val="multilevel"/>
    <w:tmpl w:val="D71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775543">
    <w:abstractNumId w:val="1"/>
  </w:num>
  <w:num w:numId="2" w16cid:durableId="711805720">
    <w:abstractNumId w:val="0"/>
  </w:num>
  <w:num w:numId="3" w16cid:durableId="139932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2E"/>
    <w:rsid w:val="0007632B"/>
    <w:rsid w:val="001E08CA"/>
    <w:rsid w:val="006D1FE0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37D8"/>
  <w15:chartTrackingRefBased/>
  <w15:docId w15:val="{6124BC6A-F20C-405A-B3E8-73DAF39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4E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2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2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4E2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4E2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A4E2E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4E2E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4E2E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A4E2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A4E2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A4E2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A4E2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FA4E2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A4E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A4E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A4E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A4E2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FA4E2E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FA4E2E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FA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A4E2E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FA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suthat poomipak</dc:creator>
  <cp:keywords/>
  <dc:description/>
  <cp:lastModifiedBy>suthat poomipak</cp:lastModifiedBy>
  <cp:revision>2</cp:revision>
  <dcterms:created xsi:type="dcterms:W3CDTF">2025-06-14T21:50:00Z</dcterms:created>
  <dcterms:modified xsi:type="dcterms:W3CDTF">2025-06-14T21:50:00Z</dcterms:modified>
</cp:coreProperties>
</file>